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Pr="009F36EB" w:rsidRDefault="00D64F35">
      <w:pP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>Revision Session Test 5 :</w:t>
      </w:r>
    </w:p>
    <w:p w:rsidR="00746597" w:rsidRPr="009F36EB" w:rsidRDefault="00746597" w:rsidP="00746597">
      <w:pP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>Test Duration(8-10 PM)</w:t>
      </w:r>
    </w:p>
    <w:p w:rsidR="00746597" w:rsidRPr="009F36EB" w:rsidRDefault="00746597" w:rsidP="00746597">
      <w:pP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>You have to perform these question on your AWS Account and submit the solution on support@intellipaat.com in pdf format attaching the sufficient screenshots of the task perform on AWS Account.</w:t>
      </w:r>
    </w:p>
    <w:p w:rsidR="00746597" w:rsidRPr="009F36EB" w:rsidRDefault="00746597" w:rsidP="00746597">
      <w:pP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>Ques-1 : Create an s3 bucket and perform the CRR(Cross Region Replication) on this bucket.</w:t>
      </w:r>
    </w:p>
    <w:p w:rsidR="00746597" w:rsidRPr="009F36EB" w:rsidRDefault="00746597" w:rsidP="00746597">
      <w:pP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 xml:space="preserve">Ques-2 : Create a </w:t>
      </w:r>
      <w:proofErr w:type="spellStart"/>
      <w:r w:rsidRPr="009F36EB">
        <w:rPr>
          <w:sz w:val="36"/>
          <w:szCs w:val="36"/>
        </w:rPr>
        <w:t>vpc</w:t>
      </w:r>
      <w:proofErr w:type="spellEnd"/>
      <w:r w:rsidRPr="009F36EB">
        <w:rPr>
          <w:sz w:val="36"/>
          <w:szCs w:val="36"/>
        </w:rPr>
        <w:t xml:space="preserve"> endpoint for s3 bucket and access it using the ec2 instance.</w:t>
      </w:r>
    </w:p>
    <w:p w:rsidR="00746597" w:rsidRPr="009F36EB" w:rsidRDefault="00746597" w:rsidP="00746597">
      <w:pP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>These are the two Question you have to perform and submit your solutions.</w:t>
      </w:r>
    </w:p>
    <w:p w:rsidR="00746597" w:rsidRPr="009F36EB" w:rsidRDefault="00746597" w:rsidP="00746597">
      <w:pPr>
        <w:rPr>
          <w:sz w:val="36"/>
          <w:szCs w:val="36"/>
        </w:rPr>
      </w:pPr>
    </w:p>
    <w:p w:rsidR="00746597" w:rsidRPr="009F36EB" w:rsidRDefault="00746597" w:rsidP="00746597">
      <w:pPr>
        <w:pBdr>
          <w:bottom w:val="single" w:sz="6" w:space="1" w:color="auto"/>
        </w:pBd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 xml:space="preserve">ANS 1: </w:t>
      </w:r>
    </w:p>
    <w:p w:rsidR="00746597" w:rsidRPr="009F36EB" w:rsidRDefault="00746597" w:rsidP="00746597">
      <w:pP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>Create S3 Buckets in Different Regions</w:t>
      </w: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>Log in to the AWS Management Console and navigate to the S3 service.</w:t>
      </w: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>Create a new bucket in your desired source region ( us-east-1). Give it a unique name and configure any necessary settings (public/private access).</w:t>
      </w:r>
    </w:p>
    <w:p w:rsidR="00746597" w:rsidRPr="009F36EB" w:rsidRDefault="00746597" w:rsidP="00746597">
      <w:pPr>
        <w:rPr>
          <w:sz w:val="36"/>
          <w:szCs w:val="36"/>
        </w:rPr>
      </w:pPr>
      <w:r w:rsidRPr="009F36EB">
        <w:rPr>
          <w:sz w:val="36"/>
          <w:szCs w:val="36"/>
        </w:rPr>
        <w:t>Create another bucket in a different region (us-west-2) to be your destination for replication.</w:t>
      </w:r>
    </w:p>
    <w:p w:rsidR="00746597" w:rsidRDefault="00746597" w:rsidP="00746597"/>
    <w:p w:rsidR="00746597" w:rsidRDefault="00746597" w:rsidP="00746597">
      <w:r w:rsidRPr="00746597">
        <w:drawing>
          <wp:inline distT="0" distB="0" distL="0" distR="0" wp14:anchorId="40FB0058" wp14:editId="230A72E5">
            <wp:extent cx="17741900" cy="9156700"/>
            <wp:effectExtent l="0" t="0" r="0" b="0"/>
            <wp:docPr id="147349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993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41900" cy="91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97" w:rsidRDefault="00746597" w:rsidP="00746597"/>
    <w:p w:rsidR="00746597" w:rsidRDefault="00746597" w:rsidP="00746597"/>
    <w:p w:rsidR="00746597" w:rsidRDefault="00746597" w:rsidP="00746597">
      <w:r w:rsidRPr="00746597">
        <w:drawing>
          <wp:inline distT="0" distB="0" distL="0" distR="0" wp14:anchorId="3EC5884C" wp14:editId="1F8EA014">
            <wp:extent cx="17856200" cy="8483600"/>
            <wp:effectExtent l="0" t="0" r="0" b="0"/>
            <wp:docPr id="129500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041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0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97" w:rsidRDefault="00746597" w:rsidP="00746597"/>
    <w:p w:rsidR="009F36EB" w:rsidRDefault="009F36EB" w:rsidP="00746597">
      <w:r w:rsidRPr="009F36EB">
        <w:drawing>
          <wp:inline distT="0" distB="0" distL="0" distR="0" wp14:anchorId="63729CE8" wp14:editId="24C9241D">
            <wp:extent cx="17932400" cy="7962900"/>
            <wp:effectExtent l="0" t="0" r="0" b="0"/>
            <wp:docPr id="186829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993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EB" w:rsidRDefault="009F36EB" w:rsidP="00746597"/>
    <w:p w:rsidR="009F36EB" w:rsidRDefault="009F36EB" w:rsidP="00746597">
      <w:r w:rsidRPr="009F36EB">
        <w:drawing>
          <wp:inline distT="0" distB="0" distL="0" distR="0" wp14:anchorId="41E36BA4" wp14:editId="7CB39391">
            <wp:extent cx="17513300" cy="6502400"/>
            <wp:effectExtent l="0" t="0" r="0" b="0"/>
            <wp:docPr id="101954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495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EB" w:rsidRDefault="009F36EB" w:rsidP="00746597"/>
    <w:p w:rsidR="009F36EB" w:rsidRDefault="009F36EB" w:rsidP="00746597">
      <w:r>
        <w:t>Click on create bucket</w:t>
      </w:r>
    </w:p>
    <w:p w:rsidR="009F36EB" w:rsidRDefault="009F36EB" w:rsidP="00746597"/>
    <w:p w:rsidR="009F36EB" w:rsidRDefault="009F36EB" w:rsidP="00746597">
      <w:r w:rsidRPr="009F36EB">
        <w:drawing>
          <wp:inline distT="0" distB="0" distL="0" distR="0" wp14:anchorId="536C4AE9" wp14:editId="3CFD006A">
            <wp:extent cx="18008600" cy="9182100"/>
            <wp:effectExtent l="0" t="0" r="0" b="0"/>
            <wp:docPr id="192509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94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0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EB" w:rsidRDefault="009F36EB" w:rsidP="00746597"/>
    <w:p w:rsidR="009F36EB" w:rsidRDefault="009F36EB" w:rsidP="00746597">
      <w:r>
        <w:t xml:space="preserve">Bucket create in N </w:t>
      </w:r>
      <w:proofErr w:type="spellStart"/>
      <w:r>
        <w:t>verginia</w:t>
      </w:r>
      <w:proofErr w:type="spellEnd"/>
      <w:r>
        <w:t xml:space="preserve"> Region</w:t>
      </w:r>
    </w:p>
    <w:p w:rsidR="009F36EB" w:rsidRDefault="009F36EB" w:rsidP="00746597"/>
    <w:p w:rsidR="009F36EB" w:rsidRDefault="009F36EB" w:rsidP="00746597">
      <w:r w:rsidRPr="009F36EB">
        <w:drawing>
          <wp:inline distT="0" distB="0" distL="0" distR="0" wp14:anchorId="22DE7E51" wp14:editId="4D0B6969">
            <wp:extent cx="17640300" cy="6527800"/>
            <wp:effectExtent l="0" t="0" r="0" b="0"/>
            <wp:docPr id="60902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29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EB" w:rsidRPr="009F36EB" w:rsidRDefault="009F36EB" w:rsidP="00746597">
      <w:pPr>
        <w:rPr>
          <w:sz w:val="36"/>
          <w:szCs w:val="36"/>
        </w:rPr>
      </w:pPr>
    </w:p>
    <w:p w:rsidR="009F36EB" w:rsidRDefault="009F36EB" w:rsidP="009F36EB">
      <w:pPr>
        <w:rPr>
          <w:sz w:val="36"/>
          <w:szCs w:val="36"/>
        </w:rPr>
      </w:pPr>
      <w:r w:rsidRPr="009F36EB">
        <w:rPr>
          <w:sz w:val="36"/>
          <w:szCs w:val="36"/>
        </w:rPr>
        <w:t>Create another bucket in a different region (us-west-2) to be your destination for replication.</w:t>
      </w:r>
    </w:p>
    <w:p w:rsidR="009F36EB" w:rsidRDefault="009F36EB" w:rsidP="009F36EB">
      <w:pPr>
        <w:rPr>
          <w:sz w:val="36"/>
          <w:szCs w:val="36"/>
        </w:rPr>
      </w:pPr>
    </w:p>
    <w:p w:rsidR="009F36EB" w:rsidRDefault="009F36EB" w:rsidP="009F36EB">
      <w:pPr>
        <w:rPr>
          <w:sz w:val="36"/>
          <w:szCs w:val="36"/>
        </w:rPr>
      </w:pPr>
      <w:r w:rsidRPr="009F36EB">
        <w:rPr>
          <w:sz w:val="36"/>
          <w:szCs w:val="36"/>
        </w:rPr>
        <w:drawing>
          <wp:inline distT="0" distB="0" distL="0" distR="0" wp14:anchorId="1AFE74B2" wp14:editId="6AB10360">
            <wp:extent cx="17703800" cy="8420100"/>
            <wp:effectExtent l="0" t="0" r="0" b="0"/>
            <wp:docPr id="161689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91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EB" w:rsidRDefault="009F36EB" w:rsidP="009F36EB">
      <w:pPr>
        <w:rPr>
          <w:sz w:val="36"/>
          <w:szCs w:val="36"/>
        </w:rPr>
      </w:pPr>
    </w:p>
    <w:p w:rsidR="009F36EB" w:rsidRPr="009F36EB" w:rsidRDefault="009F36EB" w:rsidP="009F36EB">
      <w:pPr>
        <w:rPr>
          <w:sz w:val="36"/>
          <w:szCs w:val="36"/>
        </w:rPr>
      </w:pPr>
      <w:r w:rsidRPr="009F36EB">
        <w:rPr>
          <w:sz w:val="36"/>
          <w:szCs w:val="36"/>
        </w:rPr>
        <w:drawing>
          <wp:inline distT="0" distB="0" distL="0" distR="0" wp14:anchorId="2BC0A000" wp14:editId="473AA0FA">
            <wp:extent cx="17691100" cy="9296400"/>
            <wp:effectExtent l="0" t="0" r="0" b="0"/>
            <wp:docPr id="51022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227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91100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EB" w:rsidRDefault="009F36EB" w:rsidP="009F36EB"/>
    <w:p w:rsidR="009F36EB" w:rsidRDefault="009F36EB" w:rsidP="009F36EB"/>
    <w:p w:rsidR="009F36EB" w:rsidRDefault="00D40CCE" w:rsidP="009F36EB">
      <w:r w:rsidRPr="00D40CCE">
        <w:drawing>
          <wp:inline distT="0" distB="0" distL="0" distR="0" wp14:anchorId="1862B3A4" wp14:editId="12D46939">
            <wp:extent cx="17653000" cy="9271000"/>
            <wp:effectExtent l="0" t="0" r="0" b="0"/>
            <wp:docPr id="14785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675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0" cy="927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CE" w:rsidRDefault="00D40CCE" w:rsidP="009F36EB"/>
    <w:p w:rsidR="00D40CCE" w:rsidRDefault="00D40CCE" w:rsidP="009F36EB">
      <w:r w:rsidRPr="00D40CCE">
        <w:drawing>
          <wp:inline distT="0" distB="0" distL="0" distR="0" wp14:anchorId="15CA36B5" wp14:editId="15A951C2">
            <wp:extent cx="17741900" cy="8902700"/>
            <wp:effectExtent l="0" t="0" r="0" b="0"/>
            <wp:docPr id="10833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206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41900" cy="89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CE" w:rsidRDefault="00D40CCE" w:rsidP="009F36EB"/>
    <w:p w:rsidR="00D40CCE" w:rsidRPr="00D40CCE" w:rsidRDefault="00D40CCE" w:rsidP="009F36EB">
      <w:pPr>
        <w:rPr>
          <w:sz w:val="36"/>
          <w:szCs w:val="36"/>
        </w:rPr>
      </w:pPr>
      <w:r w:rsidRPr="00D40CCE">
        <w:rPr>
          <w:sz w:val="36"/>
          <w:szCs w:val="36"/>
        </w:rPr>
        <w:t>Click on Create Bucket</w:t>
      </w:r>
    </w:p>
    <w:p w:rsidR="00D40CCE" w:rsidRDefault="00D40CCE" w:rsidP="009F36EB"/>
    <w:p w:rsidR="00D40CCE" w:rsidRDefault="00D40CCE" w:rsidP="009F36EB">
      <w:r w:rsidRPr="00D40CCE">
        <w:drawing>
          <wp:inline distT="0" distB="0" distL="0" distR="0" wp14:anchorId="6550F326" wp14:editId="5038D18A">
            <wp:extent cx="17487900" cy="9144000"/>
            <wp:effectExtent l="0" t="0" r="0" b="0"/>
            <wp:docPr id="172208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83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CE" w:rsidRDefault="00D40CCE" w:rsidP="009F36EB"/>
    <w:p w:rsidR="00D40CCE" w:rsidRDefault="00D40CCE" w:rsidP="009F36EB">
      <w:r>
        <w:t xml:space="preserve">Both Regions Bucket created </w:t>
      </w:r>
    </w:p>
    <w:p w:rsidR="00D40CCE" w:rsidRDefault="00D40CCE" w:rsidP="009F36EB"/>
    <w:p w:rsidR="00D40CCE" w:rsidRDefault="00D40CCE" w:rsidP="009F36EB">
      <w:r w:rsidRPr="00D40CCE">
        <w:drawing>
          <wp:inline distT="0" distB="0" distL="0" distR="0" wp14:anchorId="42003365" wp14:editId="208E4990">
            <wp:extent cx="17792700" cy="6908800"/>
            <wp:effectExtent l="0" t="0" r="0" b="0"/>
            <wp:docPr id="80181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13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927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CE" w:rsidRDefault="00D40CCE" w:rsidP="009F36EB"/>
    <w:p w:rsidR="00D40CCE" w:rsidRP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t>Enable</w:t>
      </w:r>
      <w:r w:rsidRPr="00D40CCE">
        <w:rPr>
          <w:sz w:val="36"/>
          <w:szCs w:val="36"/>
        </w:rPr>
        <w:t>d</w:t>
      </w:r>
      <w:r w:rsidRPr="00D40CCE">
        <w:rPr>
          <w:sz w:val="36"/>
          <w:szCs w:val="36"/>
        </w:rPr>
        <w:t xml:space="preserve"> Versioning on Both Buckets</w:t>
      </w:r>
    </w:p>
    <w:p w:rsidR="00D40CCE" w:rsidRP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t>This is crucial for CRR as it allows for tracking and restoring previous versions of objects.</w:t>
      </w:r>
    </w:p>
    <w:p w:rsidR="00D40CCE" w:rsidRPr="00D40CCE" w:rsidRDefault="00D40CCE" w:rsidP="00D40CCE">
      <w:pPr>
        <w:rPr>
          <w:sz w:val="36"/>
          <w:szCs w:val="36"/>
        </w:rPr>
      </w:pPr>
    </w:p>
    <w:p w:rsidR="00D40CCE" w:rsidRP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t xml:space="preserve">Now </w:t>
      </w:r>
    </w:p>
    <w:p w:rsidR="00D40CCE" w:rsidRPr="00D40CCE" w:rsidRDefault="00D40CCE" w:rsidP="00D40CCE">
      <w:pPr>
        <w:rPr>
          <w:sz w:val="36"/>
          <w:szCs w:val="36"/>
        </w:rPr>
      </w:pPr>
    </w:p>
    <w:p w:rsidR="00D40CCE" w:rsidRPr="00D40CCE" w:rsidRDefault="00D40CCE" w:rsidP="00D40CCE">
      <w:pPr>
        <w:rPr>
          <w:sz w:val="36"/>
          <w:szCs w:val="36"/>
        </w:rPr>
      </w:pPr>
    </w:p>
    <w:p w:rsidR="00D40CCE" w:rsidRP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t>Create an IAM Role for S3 Replication</w:t>
      </w:r>
    </w:p>
    <w:p w:rsidR="00D40CCE" w:rsidRP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t>Go to the IAM service in the AWS Management Console.</w:t>
      </w:r>
    </w:p>
    <w:p w:rsidR="00D40CCE" w:rsidRP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t>Create a new role.</w:t>
      </w:r>
    </w:p>
    <w:p w:rsidR="00D40CCE" w:rsidRP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t>Choose S3 as the trusted entity and select the AmazonS3ReadOnlyAccess policy.</w:t>
      </w:r>
    </w:p>
    <w:p w:rsid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t>Attach this role to the source bucket's policy.</w:t>
      </w:r>
    </w:p>
    <w:p w:rsidR="00D40CCE" w:rsidRDefault="00D40CCE" w:rsidP="00D40CCE">
      <w:pPr>
        <w:rPr>
          <w:sz w:val="36"/>
          <w:szCs w:val="36"/>
        </w:rPr>
      </w:pPr>
    </w:p>
    <w:p w:rsid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drawing>
          <wp:inline distT="0" distB="0" distL="0" distR="0" wp14:anchorId="0035807E" wp14:editId="4E771233">
            <wp:extent cx="17894300" cy="9271000"/>
            <wp:effectExtent l="0" t="0" r="0" b="0"/>
            <wp:docPr id="193297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765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0" cy="927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CE" w:rsidRDefault="00D40CCE" w:rsidP="00D40CCE">
      <w:pPr>
        <w:rPr>
          <w:sz w:val="36"/>
          <w:szCs w:val="36"/>
        </w:rPr>
      </w:pPr>
    </w:p>
    <w:p w:rsid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drawing>
          <wp:inline distT="0" distB="0" distL="0" distR="0" wp14:anchorId="39990E40" wp14:editId="6F490880">
            <wp:extent cx="17729200" cy="7226300"/>
            <wp:effectExtent l="0" t="0" r="0" b="0"/>
            <wp:docPr id="78233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348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72920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CE" w:rsidRDefault="00D40CCE" w:rsidP="00D40CCE">
      <w:pPr>
        <w:rPr>
          <w:sz w:val="36"/>
          <w:szCs w:val="36"/>
        </w:rPr>
      </w:pPr>
    </w:p>
    <w:p w:rsid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drawing>
          <wp:inline distT="0" distB="0" distL="0" distR="0" wp14:anchorId="2B726CBB" wp14:editId="33E715A8">
            <wp:extent cx="17602200" cy="9169400"/>
            <wp:effectExtent l="0" t="0" r="0" b="0"/>
            <wp:docPr id="11224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96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CE" w:rsidRDefault="00D40CCE" w:rsidP="00D40CCE">
      <w:pPr>
        <w:rPr>
          <w:sz w:val="36"/>
          <w:szCs w:val="36"/>
        </w:rPr>
      </w:pPr>
    </w:p>
    <w:p w:rsidR="00D40CCE" w:rsidRDefault="00D40CCE" w:rsidP="00D40CCE">
      <w:pPr>
        <w:rPr>
          <w:sz w:val="36"/>
          <w:szCs w:val="36"/>
        </w:rPr>
      </w:pPr>
      <w:r>
        <w:rPr>
          <w:sz w:val="36"/>
          <w:szCs w:val="36"/>
        </w:rPr>
        <w:t>Click on create Role</w:t>
      </w:r>
    </w:p>
    <w:p w:rsidR="00D40CCE" w:rsidRDefault="00D40CCE" w:rsidP="00D40CCE">
      <w:pPr>
        <w:rPr>
          <w:sz w:val="36"/>
          <w:szCs w:val="36"/>
        </w:rPr>
      </w:pPr>
      <w:r w:rsidRPr="00D40CCE">
        <w:rPr>
          <w:sz w:val="36"/>
          <w:szCs w:val="36"/>
        </w:rPr>
        <w:drawing>
          <wp:inline distT="0" distB="0" distL="0" distR="0" wp14:anchorId="6B12C7DB" wp14:editId="2E255D09">
            <wp:extent cx="17678400" cy="9220200"/>
            <wp:effectExtent l="0" t="0" r="0" b="0"/>
            <wp:docPr id="116375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11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CE" w:rsidRDefault="00D40CCE" w:rsidP="00D40CCE">
      <w:pPr>
        <w:rPr>
          <w:sz w:val="36"/>
          <w:szCs w:val="36"/>
        </w:rPr>
      </w:pPr>
    </w:p>
    <w:p w:rsidR="006E3CBC" w:rsidRDefault="006E3CBC" w:rsidP="00D40CCE">
      <w:pPr>
        <w:rPr>
          <w:sz w:val="36"/>
          <w:szCs w:val="36"/>
        </w:rPr>
      </w:pPr>
      <w:r w:rsidRPr="006E3CBC">
        <w:rPr>
          <w:sz w:val="36"/>
          <w:szCs w:val="36"/>
        </w:rPr>
        <w:drawing>
          <wp:inline distT="0" distB="0" distL="0" distR="0" wp14:anchorId="1D2E170D" wp14:editId="36A2E2C7">
            <wp:extent cx="17665700" cy="9207500"/>
            <wp:effectExtent l="0" t="0" r="0" b="0"/>
            <wp:docPr id="128500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69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0" cy="920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A" w:rsidRPr="0076662A" w:rsidRDefault="0076662A" w:rsidP="0076662A">
      <w:pPr>
        <w:pStyle w:val="first-token"/>
        <w:rPr>
          <w:sz w:val="36"/>
          <w:szCs w:val="36"/>
        </w:rPr>
      </w:pPr>
      <w:r w:rsidRPr="0076662A">
        <w:rPr>
          <w:sz w:val="36"/>
          <w:szCs w:val="36"/>
        </w:rPr>
        <w:t>To attach the IAM role to the source bucket's policy, follow these steps:</w:t>
      </w:r>
    </w:p>
    <w:p w:rsidR="0076662A" w:rsidRPr="0076662A" w:rsidRDefault="0076662A" w:rsidP="0076662A">
      <w:pPr>
        <w:numPr>
          <w:ilvl w:val="0"/>
          <w:numId w:val="1"/>
        </w:numPr>
        <w:spacing w:before="100" w:beforeAutospacing="1" w:after="100" w:afterAutospacing="1"/>
        <w:rPr>
          <w:sz w:val="36"/>
          <w:szCs w:val="36"/>
        </w:rPr>
      </w:pPr>
      <w:r w:rsidRPr="0076662A">
        <w:rPr>
          <w:rStyle w:val="Strong"/>
          <w:sz w:val="36"/>
          <w:szCs w:val="36"/>
        </w:rPr>
        <w:t>Navigate to the Properties</w:t>
      </w:r>
      <w:r w:rsidRPr="0076662A">
        <w:rPr>
          <w:sz w:val="36"/>
          <w:szCs w:val="36"/>
        </w:rPr>
        <w:t xml:space="preserve"> tab of your source bucket in the S3 console.</w:t>
      </w:r>
    </w:p>
    <w:p w:rsidR="0076662A" w:rsidRPr="0076662A" w:rsidRDefault="0076662A" w:rsidP="0076662A">
      <w:pPr>
        <w:numPr>
          <w:ilvl w:val="0"/>
          <w:numId w:val="1"/>
        </w:numPr>
        <w:spacing w:before="100" w:beforeAutospacing="1" w:after="100" w:afterAutospacing="1"/>
        <w:rPr>
          <w:sz w:val="36"/>
          <w:szCs w:val="36"/>
        </w:rPr>
      </w:pPr>
      <w:r w:rsidRPr="0076662A">
        <w:rPr>
          <w:rStyle w:val="Strong"/>
          <w:sz w:val="36"/>
          <w:szCs w:val="36"/>
        </w:rPr>
        <w:t>Go to the Permissions</w:t>
      </w:r>
      <w:r w:rsidRPr="0076662A">
        <w:rPr>
          <w:sz w:val="36"/>
          <w:szCs w:val="36"/>
        </w:rPr>
        <w:t xml:space="preserve"> section.</w:t>
      </w:r>
    </w:p>
    <w:p w:rsidR="0076662A" w:rsidRPr="0076662A" w:rsidRDefault="0076662A" w:rsidP="0076662A">
      <w:pPr>
        <w:numPr>
          <w:ilvl w:val="0"/>
          <w:numId w:val="1"/>
        </w:numPr>
        <w:spacing w:before="100" w:beforeAutospacing="1" w:after="100" w:afterAutospacing="1"/>
        <w:rPr>
          <w:sz w:val="36"/>
          <w:szCs w:val="36"/>
        </w:rPr>
      </w:pPr>
      <w:r w:rsidRPr="0076662A">
        <w:rPr>
          <w:rStyle w:val="Strong"/>
          <w:sz w:val="36"/>
          <w:szCs w:val="36"/>
        </w:rPr>
        <w:t>Click on the "Bucket Policy"</w:t>
      </w:r>
      <w:r w:rsidRPr="0076662A">
        <w:rPr>
          <w:sz w:val="36"/>
          <w:szCs w:val="36"/>
        </w:rPr>
        <w:t xml:space="preserve"> tab.</w:t>
      </w:r>
    </w:p>
    <w:p w:rsidR="0076662A" w:rsidRPr="0076662A" w:rsidRDefault="0076662A" w:rsidP="0076662A">
      <w:pPr>
        <w:numPr>
          <w:ilvl w:val="0"/>
          <w:numId w:val="1"/>
        </w:numPr>
        <w:spacing w:before="100" w:beforeAutospacing="1" w:after="100" w:afterAutospacing="1"/>
        <w:rPr>
          <w:sz w:val="36"/>
          <w:szCs w:val="36"/>
        </w:rPr>
      </w:pPr>
      <w:r w:rsidRPr="0076662A">
        <w:rPr>
          <w:rStyle w:val="Strong"/>
          <w:sz w:val="36"/>
          <w:szCs w:val="36"/>
        </w:rPr>
        <w:t>Paste the following JSON policy</w:t>
      </w:r>
      <w:r w:rsidRPr="0076662A">
        <w:rPr>
          <w:sz w:val="36"/>
          <w:szCs w:val="36"/>
        </w:rPr>
        <w:t xml:space="preserve"> into the editor, replacing </w:t>
      </w:r>
      <w:r>
        <w:rPr>
          <w:rFonts w:ascii="Helvetica Neue" w:hAnsi="Helvetica Neue"/>
          <w:color w:val="16191F"/>
          <w:sz w:val="42"/>
          <w:szCs w:val="42"/>
          <w:shd w:val="clear" w:color="auto" w:fill="F2F3F3"/>
        </w:rPr>
        <w:t>mahesh-1-s3</w:t>
      </w:r>
      <w:r w:rsidRPr="0076662A">
        <w:rPr>
          <w:sz w:val="36"/>
          <w:szCs w:val="36"/>
        </w:rPr>
        <w:t xml:space="preserve"> with the actual name of your source bucket and</w:t>
      </w:r>
      <w:r>
        <w:rPr>
          <w:sz w:val="36"/>
          <w:szCs w:val="36"/>
        </w:rPr>
        <w:t xml:space="preserve"> </w:t>
      </w:r>
      <w:r w:rsidRPr="0076662A">
        <w:rPr>
          <w:sz w:val="36"/>
          <w:szCs w:val="36"/>
        </w:rPr>
        <w:t>arn:aws:s3:::mahesh-1-s3 with the ARN of the IAM role you created:</w:t>
      </w:r>
    </w:p>
    <w:p w:rsidR="006E3CBC" w:rsidRDefault="00FE60C8" w:rsidP="00D40CCE">
      <w:pPr>
        <w:rPr>
          <w:sz w:val="36"/>
          <w:szCs w:val="36"/>
        </w:rPr>
      </w:pPr>
      <w:r w:rsidRPr="00FE60C8">
        <w:rPr>
          <w:sz w:val="36"/>
          <w:szCs w:val="36"/>
        </w:rPr>
        <w:drawing>
          <wp:inline distT="0" distB="0" distL="0" distR="0" wp14:anchorId="075C5AD3" wp14:editId="2D1AD755">
            <wp:extent cx="17729200" cy="9296400"/>
            <wp:effectExtent l="0" t="0" r="0" b="0"/>
            <wp:docPr id="119630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055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29200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A" w:rsidRDefault="0076662A" w:rsidP="00D40CCE">
      <w:pPr>
        <w:rPr>
          <w:sz w:val="36"/>
          <w:szCs w:val="36"/>
        </w:rPr>
      </w:pPr>
    </w:p>
    <w:p w:rsidR="00FE60C8" w:rsidRDefault="00FE60C8" w:rsidP="00D40CCE">
      <w:pPr>
        <w:rPr>
          <w:sz w:val="36"/>
          <w:szCs w:val="36"/>
        </w:rPr>
      </w:pPr>
    </w:p>
    <w:p w:rsidR="00FE60C8" w:rsidRDefault="00FE60C8" w:rsidP="00D40CCE">
      <w:pPr>
        <w:rPr>
          <w:sz w:val="36"/>
          <w:szCs w:val="36"/>
        </w:rPr>
      </w:pPr>
      <w:r w:rsidRPr="00FE60C8">
        <w:rPr>
          <w:sz w:val="36"/>
          <w:szCs w:val="36"/>
        </w:rPr>
        <w:drawing>
          <wp:inline distT="0" distB="0" distL="0" distR="0" wp14:anchorId="0E21276B" wp14:editId="66197269">
            <wp:extent cx="18008600" cy="9118600"/>
            <wp:effectExtent l="0" t="0" r="0" b="0"/>
            <wp:docPr id="20391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2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0" cy="91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A" w:rsidRPr="0076662A" w:rsidRDefault="0076662A" w:rsidP="00D40CCE">
      <w:pPr>
        <w:rPr>
          <w:sz w:val="36"/>
          <w:szCs w:val="36"/>
        </w:rPr>
      </w:pPr>
    </w:p>
    <w:p w:rsidR="006E3CBC" w:rsidRPr="0076662A" w:rsidRDefault="006E3CBC" w:rsidP="00D40CCE">
      <w:pPr>
        <w:rPr>
          <w:sz w:val="36"/>
          <w:szCs w:val="36"/>
        </w:rPr>
      </w:pPr>
    </w:p>
    <w:p w:rsidR="00D40CCE" w:rsidRDefault="00D40CCE" w:rsidP="00D40CCE">
      <w:pPr>
        <w:rPr>
          <w:sz w:val="36"/>
          <w:szCs w:val="36"/>
        </w:rPr>
      </w:pPr>
    </w:p>
    <w:p w:rsidR="00FE60C8" w:rsidRPr="00FE60C8" w:rsidRDefault="00FE60C8" w:rsidP="00FE60C8">
      <w:pPr>
        <w:spacing w:before="100" w:beforeAutospacing="1" w:after="100" w:afterAutospacing="1"/>
        <w:outlineLvl w:val="2"/>
        <w:rPr>
          <w:b/>
          <w:bCs/>
          <w:sz w:val="36"/>
          <w:szCs w:val="36"/>
        </w:rPr>
      </w:pPr>
      <w:r w:rsidRPr="00FE60C8">
        <w:rPr>
          <w:b/>
          <w:bCs/>
          <w:sz w:val="36"/>
          <w:szCs w:val="36"/>
        </w:rPr>
        <w:t>Configure Cross-Region Replication Rule</w:t>
      </w:r>
    </w:p>
    <w:p w:rsidR="00FE60C8" w:rsidRPr="00FE60C8" w:rsidRDefault="00FE60C8" w:rsidP="00FE60C8">
      <w:pPr>
        <w:numPr>
          <w:ilvl w:val="0"/>
          <w:numId w:val="2"/>
        </w:numPr>
        <w:spacing w:before="100" w:beforeAutospacing="1" w:after="100" w:afterAutospacing="1"/>
        <w:rPr>
          <w:sz w:val="36"/>
          <w:szCs w:val="36"/>
        </w:rPr>
      </w:pPr>
      <w:r w:rsidRPr="00FE60C8">
        <w:rPr>
          <w:b/>
          <w:bCs/>
          <w:sz w:val="36"/>
          <w:szCs w:val="36"/>
        </w:rPr>
        <w:t>Navigate to the Properties</w:t>
      </w:r>
      <w:r w:rsidRPr="00FE60C8">
        <w:rPr>
          <w:sz w:val="36"/>
          <w:szCs w:val="36"/>
        </w:rPr>
        <w:t xml:space="preserve"> tab of your source bucket.</w:t>
      </w:r>
    </w:p>
    <w:p w:rsidR="00FE60C8" w:rsidRDefault="00FE60C8" w:rsidP="00FE60C8">
      <w:pPr>
        <w:numPr>
          <w:ilvl w:val="0"/>
          <w:numId w:val="2"/>
        </w:numPr>
        <w:spacing w:before="100" w:beforeAutospacing="1" w:after="100" w:afterAutospacing="1"/>
        <w:rPr>
          <w:sz w:val="36"/>
          <w:szCs w:val="36"/>
        </w:rPr>
      </w:pPr>
      <w:r w:rsidRPr="00FE60C8">
        <w:rPr>
          <w:b/>
          <w:bCs/>
          <w:sz w:val="36"/>
          <w:szCs w:val="36"/>
        </w:rPr>
        <w:t>Go to the Replication</w:t>
      </w:r>
      <w:r w:rsidRPr="00FE60C8">
        <w:rPr>
          <w:sz w:val="36"/>
          <w:szCs w:val="36"/>
        </w:rPr>
        <w:t xml:space="preserve"> section.</w:t>
      </w:r>
    </w:p>
    <w:p w:rsidR="00FE60C8" w:rsidRPr="00FE60C8" w:rsidRDefault="00FE60C8" w:rsidP="00FE60C8">
      <w:pPr>
        <w:spacing w:before="100" w:beforeAutospacing="1" w:after="100" w:afterAutospacing="1"/>
        <w:rPr>
          <w:sz w:val="36"/>
          <w:szCs w:val="36"/>
        </w:rPr>
      </w:pPr>
      <w:r w:rsidRPr="00FE60C8">
        <w:rPr>
          <w:sz w:val="36"/>
          <w:szCs w:val="36"/>
        </w:rPr>
        <w:drawing>
          <wp:inline distT="0" distB="0" distL="0" distR="0" wp14:anchorId="7E1CCA39" wp14:editId="2121291D">
            <wp:extent cx="17678400" cy="9740900"/>
            <wp:effectExtent l="0" t="0" r="0" b="0"/>
            <wp:docPr id="83497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791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0" cy="974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C8" w:rsidRPr="00FE60C8" w:rsidRDefault="00FE60C8" w:rsidP="00FE60C8">
      <w:pPr>
        <w:numPr>
          <w:ilvl w:val="0"/>
          <w:numId w:val="2"/>
        </w:numPr>
        <w:spacing w:before="100" w:beforeAutospacing="1" w:after="100" w:afterAutospacing="1"/>
        <w:rPr>
          <w:sz w:val="36"/>
          <w:szCs w:val="36"/>
        </w:rPr>
      </w:pPr>
      <w:r w:rsidRPr="00FE60C8">
        <w:rPr>
          <w:b/>
          <w:bCs/>
          <w:sz w:val="36"/>
          <w:szCs w:val="36"/>
        </w:rPr>
        <w:t>Create a new replication rule</w:t>
      </w:r>
      <w:r w:rsidRPr="00FE60C8">
        <w:rPr>
          <w:sz w:val="36"/>
          <w:szCs w:val="36"/>
        </w:rPr>
        <w:t>.</w:t>
      </w:r>
    </w:p>
    <w:p w:rsidR="00FE60C8" w:rsidRPr="00FE60C8" w:rsidRDefault="00FE60C8" w:rsidP="00FE60C8">
      <w:pPr>
        <w:numPr>
          <w:ilvl w:val="0"/>
          <w:numId w:val="2"/>
        </w:numPr>
        <w:spacing w:before="100" w:beforeAutospacing="1" w:after="100" w:afterAutospacing="1"/>
        <w:rPr>
          <w:sz w:val="36"/>
          <w:szCs w:val="36"/>
        </w:rPr>
      </w:pPr>
      <w:r w:rsidRPr="00FE60C8">
        <w:rPr>
          <w:b/>
          <w:bCs/>
          <w:sz w:val="36"/>
          <w:szCs w:val="36"/>
        </w:rPr>
        <w:t>Set the destination bucket</w:t>
      </w:r>
      <w:r w:rsidRPr="00FE60C8">
        <w:rPr>
          <w:sz w:val="36"/>
          <w:szCs w:val="36"/>
        </w:rPr>
        <w:t xml:space="preserve"> and region.</w:t>
      </w:r>
    </w:p>
    <w:p w:rsidR="00FE60C8" w:rsidRDefault="00FE60C8" w:rsidP="00FE60C8">
      <w:pPr>
        <w:numPr>
          <w:ilvl w:val="0"/>
          <w:numId w:val="2"/>
        </w:numPr>
        <w:spacing w:before="100" w:beforeAutospacing="1" w:after="100" w:afterAutospacing="1"/>
        <w:rPr>
          <w:sz w:val="36"/>
          <w:szCs w:val="36"/>
        </w:rPr>
      </w:pPr>
      <w:r w:rsidRPr="00FE60C8">
        <w:rPr>
          <w:b/>
          <w:bCs/>
          <w:sz w:val="36"/>
          <w:szCs w:val="36"/>
        </w:rPr>
        <w:t>Choose the status</w:t>
      </w:r>
      <w:r w:rsidRPr="00FE60C8">
        <w:rPr>
          <w:sz w:val="36"/>
          <w:szCs w:val="36"/>
        </w:rPr>
        <w:t xml:space="preserve"> to "Enabled" to activate replication.</w:t>
      </w:r>
    </w:p>
    <w:p w:rsidR="00AE27A4" w:rsidRDefault="00AE27A4" w:rsidP="00AE27A4">
      <w:pPr>
        <w:spacing w:before="100" w:beforeAutospacing="1" w:after="100" w:afterAutospacing="1"/>
        <w:rPr>
          <w:sz w:val="36"/>
          <w:szCs w:val="36"/>
        </w:rPr>
      </w:pPr>
      <w:r w:rsidRPr="00AE27A4">
        <w:rPr>
          <w:sz w:val="36"/>
          <w:szCs w:val="36"/>
        </w:rPr>
        <w:drawing>
          <wp:inline distT="0" distB="0" distL="0" distR="0" wp14:anchorId="715DBAA8" wp14:editId="1E20ABD2">
            <wp:extent cx="17729200" cy="6642100"/>
            <wp:effectExtent l="0" t="0" r="0" b="0"/>
            <wp:docPr id="64743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310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2920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A4" w:rsidRDefault="00545E88" w:rsidP="00AE27A4">
      <w:pPr>
        <w:spacing w:before="100" w:beforeAutospacing="1" w:after="100" w:afterAutospacing="1"/>
        <w:rPr>
          <w:sz w:val="36"/>
          <w:szCs w:val="36"/>
        </w:rPr>
      </w:pPr>
      <w:r w:rsidRPr="00545E88">
        <w:rPr>
          <w:sz w:val="36"/>
          <w:szCs w:val="36"/>
        </w:rPr>
        <w:drawing>
          <wp:inline distT="0" distB="0" distL="0" distR="0" wp14:anchorId="54967A0D" wp14:editId="28811D51">
            <wp:extent cx="17780000" cy="6489700"/>
            <wp:effectExtent l="0" t="0" r="0" b="0"/>
            <wp:docPr id="140126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639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A4" w:rsidRDefault="00AE27A4" w:rsidP="00AE27A4">
      <w:pPr>
        <w:spacing w:before="100" w:beforeAutospacing="1" w:after="100" w:afterAutospacing="1"/>
        <w:rPr>
          <w:noProof/>
          <w14:ligatures w14:val="standardContextual"/>
        </w:rPr>
      </w:pPr>
      <w:r>
        <w:rPr>
          <w:sz w:val="36"/>
          <w:szCs w:val="36"/>
        </w:rPr>
        <w:t>ˇ</w:t>
      </w:r>
      <w:r w:rsidRPr="00AE27A4">
        <w:rPr>
          <w:noProof/>
          <w14:ligatures w14:val="standardContextual"/>
        </w:rPr>
        <w:t xml:space="preserve"> </w:t>
      </w:r>
      <w:r w:rsidRPr="00AE27A4">
        <w:rPr>
          <w:sz w:val="36"/>
          <w:szCs w:val="36"/>
        </w:rPr>
        <w:drawing>
          <wp:inline distT="0" distB="0" distL="0" distR="0" wp14:anchorId="4C89E866" wp14:editId="205EF7BF">
            <wp:extent cx="17970500" cy="8369300"/>
            <wp:effectExtent l="0" t="0" r="0" b="0"/>
            <wp:docPr id="1994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938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A4" w:rsidRDefault="00AE27A4" w:rsidP="00AE27A4">
      <w:pPr>
        <w:spacing w:before="100" w:beforeAutospacing="1" w:after="100" w:afterAutospacing="1"/>
        <w:rPr>
          <w:sz w:val="36"/>
          <w:szCs w:val="36"/>
        </w:rPr>
      </w:pPr>
      <w:r w:rsidRPr="00AE27A4">
        <w:rPr>
          <w:sz w:val="36"/>
          <w:szCs w:val="36"/>
        </w:rPr>
        <w:drawing>
          <wp:inline distT="0" distB="0" distL="0" distR="0" wp14:anchorId="4059AE7C" wp14:editId="2DED08B7">
            <wp:extent cx="17970500" cy="8369300"/>
            <wp:effectExtent l="0" t="0" r="0" b="0"/>
            <wp:docPr id="112078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880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A4" w:rsidRDefault="00AE27A4" w:rsidP="00AE27A4">
      <w:pPr>
        <w:spacing w:before="100" w:beforeAutospacing="1" w:after="100" w:afterAutospacing="1"/>
        <w:rPr>
          <w:sz w:val="36"/>
          <w:szCs w:val="36"/>
        </w:rPr>
      </w:pPr>
      <w:r w:rsidRPr="00AE27A4">
        <w:rPr>
          <w:sz w:val="36"/>
          <w:szCs w:val="36"/>
        </w:rPr>
        <w:drawing>
          <wp:inline distT="0" distB="0" distL="0" distR="0" wp14:anchorId="38B80F13" wp14:editId="5FB4C925">
            <wp:extent cx="17830800" cy="7581900"/>
            <wp:effectExtent l="0" t="0" r="0" b="0"/>
            <wp:docPr id="115688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859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A4" w:rsidRDefault="00AE27A4" w:rsidP="00AE27A4">
      <w:pPr>
        <w:spacing w:before="100" w:beforeAutospacing="1" w:after="100" w:afterAutospacing="1"/>
        <w:rPr>
          <w:sz w:val="36"/>
          <w:szCs w:val="36"/>
        </w:rPr>
      </w:pPr>
    </w:p>
    <w:p w:rsidR="00AE27A4" w:rsidRDefault="00AE27A4" w:rsidP="00AE27A4">
      <w:pPr>
        <w:spacing w:before="100" w:beforeAutospacing="1" w:after="100" w:afterAutospacing="1"/>
        <w:rPr>
          <w:sz w:val="36"/>
          <w:szCs w:val="36"/>
        </w:rPr>
      </w:pPr>
      <w:r>
        <w:rPr>
          <w:sz w:val="36"/>
          <w:szCs w:val="36"/>
        </w:rPr>
        <w:t xml:space="preserve">Enable </w:t>
      </w:r>
      <w:proofErr w:type="spellStart"/>
      <w:r>
        <w:rPr>
          <w:sz w:val="36"/>
          <w:szCs w:val="36"/>
        </w:rPr>
        <w:t>versioing</w:t>
      </w:r>
      <w:proofErr w:type="spellEnd"/>
    </w:p>
    <w:p w:rsidR="00AE27A4" w:rsidRDefault="00AE27A4" w:rsidP="00AE27A4">
      <w:pPr>
        <w:spacing w:before="100" w:beforeAutospacing="1" w:after="100" w:afterAutospacing="1"/>
        <w:rPr>
          <w:sz w:val="36"/>
          <w:szCs w:val="36"/>
        </w:rPr>
      </w:pPr>
      <w:r w:rsidRPr="00AE27A4">
        <w:rPr>
          <w:sz w:val="36"/>
          <w:szCs w:val="36"/>
        </w:rPr>
        <w:drawing>
          <wp:inline distT="0" distB="0" distL="0" distR="0" wp14:anchorId="24EA3FA3" wp14:editId="686DA7FD">
            <wp:extent cx="18034000" cy="6908800"/>
            <wp:effectExtent l="0" t="0" r="0" b="0"/>
            <wp:docPr id="184205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599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A4" w:rsidRDefault="00AE27A4" w:rsidP="00AE27A4">
      <w:pPr>
        <w:spacing w:before="100" w:beforeAutospacing="1" w:after="100" w:afterAutospacing="1"/>
        <w:rPr>
          <w:sz w:val="36"/>
          <w:szCs w:val="36"/>
        </w:rPr>
      </w:pPr>
      <w:r w:rsidRPr="00AE27A4">
        <w:rPr>
          <w:sz w:val="36"/>
          <w:szCs w:val="36"/>
        </w:rPr>
        <w:drawing>
          <wp:inline distT="0" distB="0" distL="0" distR="0" wp14:anchorId="5AAD78D0" wp14:editId="535A93C6">
            <wp:extent cx="17780000" cy="5295900"/>
            <wp:effectExtent l="0" t="0" r="0" b="0"/>
            <wp:docPr id="177998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818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A4" w:rsidRDefault="00545E88" w:rsidP="00AE27A4">
      <w:pPr>
        <w:spacing w:before="100" w:beforeAutospacing="1" w:after="100" w:afterAutospacing="1"/>
        <w:rPr>
          <w:sz w:val="36"/>
          <w:szCs w:val="36"/>
        </w:rPr>
      </w:pPr>
      <w:r w:rsidRPr="00545E88">
        <w:rPr>
          <w:sz w:val="36"/>
          <w:szCs w:val="36"/>
        </w:rPr>
        <w:drawing>
          <wp:inline distT="0" distB="0" distL="0" distR="0" wp14:anchorId="660502BE" wp14:editId="6A099AD0">
            <wp:extent cx="17780000" cy="9271000"/>
            <wp:effectExtent l="0" t="0" r="0" b="0"/>
            <wp:docPr id="176129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954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0" cy="927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88" w:rsidRDefault="00545E88" w:rsidP="00AE27A4">
      <w:pPr>
        <w:spacing w:before="100" w:beforeAutospacing="1" w:after="100" w:afterAutospacing="1"/>
        <w:rPr>
          <w:sz w:val="36"/>
          <w:szCs w:val="36"/>
        </w:rPr>
      </w:pPr>
      <w:r>
        <w:rPr>
          <w:sz w:val="36"/>
          <w:szCs w:val="36"/>
        </w:rPr>
        <w:t>Click on Save</w:t>
      </w:r>
    </w:p>
    <w:p w:rsidR="00545E88" w:rsidRDefault="00F74B3D" w:rsidP="00AE27A4">
      <w:pPr>
        <w:spacing w:before="100" w:beforeAutospacing="1" w:after="100" w:afterAutospacing="1"/>
        <w:rPr>
          <w:sz w:val="36"/>
          <w:szCs w:val="36"/>
        </w:rPr>
      </w:pPr>
      <w:r w:rsidRPr="00F74B3D">
        <w:rPr>
          <w:sz w:val="36"/>
          <w:szCs w:val="36"/>
        </w:rPr>
        <w:drawing>
          <wp:inline distT="0" distB="0" distL="0" distR="0" wp14:anchorId="6EE9377E" wp14:editId="7BE73FF2">
            <wp:extent cx="17856200" cy="8077200"/>
            <wp:effectExtent l="0" t="0" r="0" b="0"/>
            <wp:docPr id="26674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496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A4" w:rsidRDefault="00F74B3D" w:rsidP="00AE27A4">
      <w:pPr>
        <w:spacing w:before="100" w:beforeAutospacing="1" w:after="100" w:afterAutospacing="1"/>
        <w:rPr>
          <w:sz w:val="36"/>
          <w:szCs w:val="36"/>
        </w:rPr>
      </w:pPr>
      <w:r w:rsidRPr="00F74B3D">
        <w:rPr>
          <w:sz w:val="36"/>
          <w:szCs w:val="36"/>
        </w:rPr>
        <w:drawing>
          <wp:inline distT="0" distB="0" distL="0" distR="0" wp14:anchorId="5A3FABB4" wp14:editId="559CC1C6">
            <wp:extent cx="17843500" cy="7378700"/>
            <wp:effectExtent l="0" t="0" r="0" b="0"/>
            <wp:docPr id="66313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315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B3D" w:rsidRDefault="00F74B3D" w:rsidP="00AE27A4">
      <w:pPr>
        <w:spacing w:before="100" w:beforeAutospacing="1" w:after="100" w:afterAutospacing="1"/>
        <w:rPr>
          <w:sz w:val="36"/>
          <w:szCs w:val="36"/>
        </w:rPr>
      </w:pPr>
    </w:p>
    <w:p w:rsidR="00F74B3D" w:rsidRPr="00F74B3D" w:rsidRDefault="00F74B3D" w:rsidP="00AE27A4">
      <w:pPr>
        <w:spacing w:before="100" w:beforeAutospacing="1" w:after="100" w:afterAutospacing="1"/>
        <w:rPr>
          <w:sz w:val="40"/>
          <w:szCs w:val="40"/>
        </w:rPr>
      </w:pPr>
      <w:r w:rsidRPr="00F74B3D">
        <w:rPr>
          <w:sz w:val="40"/>
          <w:szCs w:val="40"/>
        </w:rPr>
        <w:t>CRR is eventually consistent, meaning there might be a delay between when an object is modified in the source bucket and when it appears in the destination bucket.</w:t>
      </w:r>
    </w:p>
    <w:p w:rsidR="00AE27A4" w:rsidRPr="00FE60C8" w:rsidRDefault="00AE27A4" w:rsidP="00AE27A4">
      <w:pPr>
        <w:spacing w:before="100" w:beforeAutospacing="1" w:after="100" w:afterAutospacing="1"/>
        <w:rPr>
          <w:sz w:val="36"/>
          <w:szCs w:val="36"/>
        </w:rPr>
      </w:pPr>
    </w:p>
    <w:p w:rsidR="00D40CCE" w:rsidRPr="00D40CCE" w:rsidRDefault="00D40CCE" w:rsidP="00D40CCE">
      <w:pPr>
        <w:rPr>
          <w:sz w:val="36"/>
          <w:szCs w:val="36"/>
        </w:rPr>
      </w:pPr>
    </w:p>
    <w:sectPr w:rsidR="00D40CCE" w:rsidRPr="00D40C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B75746"/>
    <w:multiLevelType w:val="multilevel"/>
    <w:tmpl w:val="9C98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D77C29"/>
    <w:multiLevelType w:val="multilevel"/>
    <w:tmpl w:val="EC5E8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4246575">
    <w:abstractNumId w:val="0"/>
  </w:num>
  <w:num w:numId="2" w16cid:durableId="439574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597"/>
    <w:rsid w:val="00136089"/>
    <w:rsid w:val="00545E88"/>
    <w:rsid w:val="006E3CBC"/>
    <w:rsid w:val="00746597"/>
    <w:rsid w:val="0076662A"/>
    <w:rsid w:val="00981E0C"/>
    <w:rsid w:val="009F36EB"/>
    <w:rsid w:val="00AE27A4"/>
    <w:rsid w:val="00D40CCE"/>
    <w:rsid w:val="00D64F35"/>
    <w:rsid w:val="00E66E20"/>
    <w:rsid w:val="00F74B3D"/>
    <w:rsid w:val="00FE60C8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C79ECA"/>
  <w15:chartTrackingRefBased/>
  <w15:docId w15:val="{193FC0A0-9597-F84E-BBAA-E5E5FAC55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60C8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FE60C8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-token">
    <w:name w:val="first-token"/>
    <w:basedOn w:val="Normal"/>
    <w:rsid w:val="0076662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6662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6662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E60C8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6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358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2024-08-27T14:51:00Z</dcterms:created>
  <dcterms:modified xsi:type="dcterms:W3CDTF">2024-08-28T03:23:00Z</dcterms:modified>
</cp:coreProperties>
</file>